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43" w:rsidRDefault="00066E43">
      <w:pPr>
        <w:rPr>
          <w:rFonts w:cs="Arial"/>
          <w:sz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9214" w:type="dxa"/>
          </w:tcPr>
          <w:p w:rsidR="00066E43" w:rsidRDefault="00066E43">
            <w:pPr>
              <w:jc w:val="center"/>
              <w:rPr>
                <w:rFonts w:cs="Arial"/>
                <w:b/>
                <w:sz w:val="20"/>
              </w:rPr>
            </w:pPr>
            <w:bookmarkStart w:id="0" w:name="_Toc460631365"/>
            <w:bookmarkStart w:id="1" w:name="_Toc462607585"/>
            <w:r>
              <w:rPr>
                <w:rFonts w:cs="Arial"/>
                <w:b/>
                <w:sz w:val="20"/>
              </w:rPr>
              <w:t>CHANGE REQUEST TO THE EANCOM®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STANDARD</w:t>
            </w:r>
          </w:p>
          <w:p w:rsidR="00066E43" w:rsidRDefault="00066E43">
            <w:pPr>
              <w:jc w:val="center"/>
              <w:rPr>
                <w:rFonts w:cs="Arial"/>
                <w:b/>
                <w:sz w:val="20"/>
              </w:rPr>
            </w:pPr>
          </w:p>
          <w:p w:rsidR="00066E43" w:rsidRDefault="00066E4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                                                              New Code Request                                                           NECORE</w:t>
            </w:r>
          </w:p>
        </w:tc>
      </w:tr>
    </w:tbl>
    <w:p w:rsidR="00066E43" w:rsidRDefault="00066E43">
      <w:pPr>
        <w:pStyle w:val="Heading3"/>
        <w:tabs>
          <w:tab w:val="clear" w:pos="720"/>
        </w:tabs>
        <w:ind w:left="0" w:firstLine="0"/>
        <w:rPr>
          <w:rFonts w:cs="Arial"/>
          <w:b/>
          <w:sz w:val="20"/>
          <w:u w:val="single"/>
        </w:rPr>
      </w:pPr>
    </w:p>
    <w:p w:rsidR="00066E43" w:rsidRDefault="00066E43">
      <w:pPr>
        <w:jc w:val="center"/>
        <w:rPr>
          <w:rFonts w:cs="Arial"/>
          <w:sz w:val="20"/>
        </w:rPr>
      </w:pPr>
      <w:r>
        <w:rPr>
          <w:rFonts w:cs="Arial"/>
          <w:b/>
          <w:sz w:val="20"/>
          <w:u w:val="single"/>
        </w:rPr>
        <w:t>Front Sheet</w:t>
      </w:r>
    </w:p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Submitter information (*): </w:t>
            </w:r>
          </w:p>
        </w:tc>
        <w:tc>
          <w:tcPr>
            <w:tcW w:w="7229" w:type="dxa"/>
          </w:tcPr>
          <w:p w:rsidR="00066E43" w:rsidRPr="00F74F50" w:rsidRDefault="009D08F8" w:rsidP="00F74F50">
            <w:pPr>
              <w:pStyle w:val="Footer"/>
              <w:tabs>
                <w:tab w:val="clear" w:pos="4153"/>
                <w:tab w:val="clear" w:pos="8306"/>
                <w:tab w:val="left" w:pos="-7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GS1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sz w:val="22"/>
                    <w:szCs w:val="22"/>
                  </w:rPr>
                  <w:t>Spain</w:t>
                </w:r>
              </w:smartTag>
            </w:smartTag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Name (*): </w:t>
            </w:r>
          </w:p>
        </w:tc>
        <w:tc>
          <w:tcPr>
            <w:tcW w:w="7229" w:type="dxa"/>
          </w:tcPr>
          <w:p w:rsidR="00066E43" w:rsidRPr="00F74F50" w:rsidRDefault="001403EB">
            <w:pPr>
              <w:tabs>
                <w:tab w:val="left" w:pos="-720"/>
              </w:tabs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Xavier Pujol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Organization: </w:t>
            </w:r>
          </w:p>
        </w:tc>
        <w:tc>
          <w:tcPr>
            <w:tcW w:w="7229" w:type="dxa"/>
          </w:tcPr>
          <w:p w:rsidR="00066E43" w:rsidRPr="00F74F50" w:rsidRDefault="00312FF1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GS1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cs="Arial"/>
                    <w:sz w:val="22"/>
                    <w:szCs w:val="22"/>
                  </w:rPr>
                  <w:t>Spain</w:t>
                </w:r>
              </w:smartTag>
            </w:smartTag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Phone + country code (5):</w:t>
            </w:r>
          </w:p>
        </w:tc>
        <w:tc>
          <w:tcPr>
            <w:tcW w:w="7229" w:type="dxa"/>
          </w:tcPr>
          <w:p w:rsidR="00066E43" w:rsidRPr="00F74F50" w:rsidRDefault="00066E43" w:rsidP="00312FF1">
            <w:pPr>
              <w:pStyle w:val="TOC3"/>
              <w:tabs>
                <w:tab w:val="left" w:pos="-720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F74F50">
              <w:rPr>
                <w:rFonts w:ascii="Arial" w:hAnsi="Arial" w:cs="Arial"/>
                <w:sz w:val="22"/>
                <w:szCs w:val="22"/>
              </w:rPr>
              <w:t>+</w:t>
            </w:r>
            <w:r w:rsidR="00312FF1">
              <w:rPr>
                <w:rFonts w:ascii="Arial" w:hAnsi="Arial" w:cs="Arial"/>
                <w:sz w:val="22"/>
                <w:szCs w:val="22"/>
              </w:rPr>
              <w:t>34932523900</w:t>
            </w:r>
          </w:p>
          <w:p w:rsidR="00066E43" w:rsidRPr="00F74F50" w:rsidRDefault="00066E43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E-mail address (*): </w:t>
            </w:r>
          </w:p>
        </w:tc>
        <w:tc>
          <w:tcPr>
            <w:tcW w:w="7229" w:type="dxa"/>
          </w:tcPr>
          <w:p w:rsidR="00066E43" w:rsidRPr="00F74F50" w:rsidRDefault="001403EB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hyperlink r:id="rId8" w:history="1">
              <w:r w:rsidRPr="002E56F2">
                <w:rPr>
                  <w:rStyle w:val="Hyperlink"/>
                  <w:rFonts w:cs="Arial"/>
                  <w:sz w:val="22"/>
                  <w:szCs w:val="22"/>
                </w:rPr>
                <w:t>xpujol@gs1es.org</w:t>
              </w:r>
            </w:hyperlink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User’s reference number</w:t>
            </w:r>
          </w:p>
        </w:tc>
        <w:tc>
          <w:tcPr>
            <w:tcW w:w="7229" w:type="dxa"/>
          </w:tcPr>
          <w:p w:rsidR="00066E43" w:rsidRPr="00F74F50" w:rsidRDefault="006B332B" w:rsidP="00241DA9">
            <w:pPr>
              <w:tabs>
                <w:tab w:val="left" w:pos="-7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  <w:r w:rsidR="00312FF1">
              <w:rPr>
                <w:rFonts w:cs="Arial"/>
                <w:sz w:val="22"/>
                <w:szCs w:val="22"/>
              </w:rPr>
              <w:t>/</w:t>
            </w:r>
            <w:r w:rsidR="006B040B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</w:tr>
    </w:tbl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GSMP number (*)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GSMP number reference (*):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pStyle w:val="Heading3"/>
        <w:tabs>
          <w:tab w:val="clear" w:pos="720"/>
        </w:tabs>
        <w:ind w:left="0" w:firstLine="0"/>
        <w:jc w:val="center"/>
        <w:rPr>
          <w:rFonts w:cs="Arial"/>
          <w:b/>
          <w:sz w:val="20"/>
          <w:u w:val="single"/>
          <w:lang w:val="fr-BE"/>
        </w:rPr>
      </w:pPr>
      <w:r>
        <w:rPr>
          <w:rFonts w:cs="Arial"/>
          <w:b/>
          <w:sz w:val="20"/>
          <w:u w:val="single"/>
          <w:lang w:val="fr-BE"/>
        </w:rPr>
        <w:br w:type="page"/>
      </w:r>
      <w:r>
        <w:rPr>
          <w:rFonts w:cs="Arial"/>
          <w:b/>
          <w:sz w:val="20"/>
          <w:u w:val="single"/>
          <w:lang w:val="fr-BE"/>
        </w:rPr>
        <w:lastRenderedPageBreak/>
        <w:t>New Code Request</w:t>
      </w:r>
      <w:bookmarkEnd w:id="0"/>
      <w:bookmarkEnd w:id="1"/>
    </w:p>
    <w:p w:rsidR="00066E43" w:rsidRDefault="00066E43">
      <w:pPr>
        <w:rPr>
          <w:rFonts w:cs="Arial"/>
          <w:sz w:val="20"/>
          <w:lang w:val="fr-BE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60"/>
        <w:gridCol w:w="3118"/>
      </w:tblGrid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fr-BE"/>
              </w:rPr>
            </w:pPr>
            <w:r>
              <w:rPr>
                <w:rFonts w:cs="Arial"/>
                <w:b/>
                <w:sz w:val="20"/>
                <w:lang w:val="fr-BE"/>
              </w:rPr>
              <w:t xml:space="preserve">UN LOG: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fr-BE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UN DATE 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Development Group (*): 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ind w:left="22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EP LOG 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EP DATE: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b/>
                <w:sz w:val="20"/>
                <w:lang w:val="de-DE"/>
              </w:rPr>
              <w:t xml:space="preserve">User ref (*):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de-DE"/>
              </w:rPr>
            </w:pPr>
          </w:p>
        </w:tc>
      </w:tr>
      <w:tr w:rsidR="00066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User date (*):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Default="006B332B" w:rsidP="006B332B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November</w:t>
            </w:r>
            <w:r w:rsidR="00ED2FE6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23</w:t>
            </w:r>
            <w:r w:rsidRPr="006B332B">
              <w:rPr>
                <w:rFonts w:cs="Arial"/>
                <w:sz w:val="20"/>
                <w:vertAlign w:val="superscript"/>
              </w:rPr>
              <w:t>rd</w:t>
            </w:r>
            <w:r>
              <w:rPr>
                <w:rFonts w:cs="Arial"/>
                <w:sz w:val="20"/>
              </w:rPr>
              <w:t xml:space="preserve"> </w:t>
            </w:r>
            <w:r w:rsidR="00C32882">
              <w:rPr>
                <w:rFonts w:cs="Arial"/>
                <w:sz w:val="20"/>
              </w:rPr>
              <w:t xml:space="preserve"> </w:t>
            </w:r>
            <w:r w:rsidR="00241DA9">
              <w:rPr>
                <w:rFonts w:cs="Arial"/>
                <w:sz w:val="20"/>
              </w:rPr>
              <w:t xml:space="preserve"> </w:t>
            </w:r>
            <w:r w:rsidR="00457890">
              <w:rPr>
                <w:rFonts w:cs="Arial"/>
                <w:sz w:val="20"/>
              </w:rPr>
              <w:t>20</w:t>
            </w:r>
            <w:r w:rsidR="006B040B">
              <w:rPr>
                <w:rFonts w:cs="Arial"/>
                <w:sz w:val="20"/>
              </w:rPr>
              <w:t>1</w:t>
            </w:r>
            <w:r>
              <w:rPr>
                <w:rFonts w:cs="Arial"/>
                <w:sz w:val="20"/>
              </w:rPr>
              <w:t>2</w:t>
            </w:r>
          </w:p>
        </w:tc>
      </w:tr>
    </w:tbl>
    <w:p w:rsidR="00066E43" w:rsidRDefault="00066E43">
      <w:pPr>
        <w:tabs>
          <w:tab w:val="left" w:pos="-720"/>
        </w:tabs>
        <w:jc w:val="both"/>
        <w:rPr>
          <w:rFonts w:cs="Arial"/>
          <w:sz w:val="20"/>
        </w:rPr>
      </w:pP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 xml:space="preserve">Originator (*): </w:t>
            </w:r>
          </w:p>
        </w:tc>
        <w:tc>
          <w:tcPr>
            <w:tcW w:w="7229" w:type="dxa"/>
          </w:tcPr>
          <w:p w:rsidR="00066E43" w:rsidRDefault="00F74F50">
            <w:pPr>
              <w:pStyle w:val="FootnoteText"/>
              <w:tabs>
                <w:tab w:val="left" w:pos="-720"/>
              </w:tabs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Jean-Luc Champion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Company (*): </w:t>
            </w:r>
          </w:p>
        </w:tc>
        <w:tc>
          <w:tcPr>
            <w:tcW w:w="7229" w:type="dxa"/>
          </w:tcPr>
          <w:p w:rsidR="00066E43" w:rsidRDefault="00F74F50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GS1 Global Office</w:t>
            </w:r>
          </w:p>
        </w:tc>
      </w:tr>
      <w:tr w:rsidR="00066E43" w:rsidRPr="00F74F50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Address: </w:t>
            </w:r>
          </w:p>
        </w:tc>
        <w:tc>
          <w:tcPr>
            <w:tcW w:w="7229" w:type="dxa"/>
          </w:tcPr>
          <w:p w:rsidR="00066E43" w:rsidRPr="00F74F50" w:rsidRDefault="00F74F50">
            <w:pPr>
              <w:tabs>
                <w:tab w:val="left" w:pos="-720"/>
              </w:tabs>
              <w:rPr>
                <w:rFonts w:cs="Arial"/>
                <w:sz w:val="20"/>
                <w:lang w:val="fr-FR"/>
              </w:rPr>
            </w:pPr>
            <w:r w:rsidRPr="00F74F50">
              <w:rPr>
                <w:rFonts w:cs="Arial"/>
                <w:sz w:val="20"/>
                <w:lang w:val="fr-FR"/>
              </w:rPr>
              <w:t>Avenue Louise, 326, Bte 10 B-1050 Brussels, Belgium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Email (*): </w:t>
            </w:r>
          </w:p>
        </w:tc>
        <w:tc>
          <w:tcPr>
            <w:tcW w:w="7229" w:type="dxa"/>
          </w:tcPr>
          <w:p w:rsidR="00066E43" w:rsidRDefault="00F74F50">
            <w:pPr>
              <w:pStyle w:val="TOC3"/>
              <w:tabs>
                <w:tab w:val="left" w:pos="-720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hyperlink r:id="rId9" w:history="1">
              <w:r w:rsidRPr="006431FF">
                <w:rPr>
                  <w:rStyle w:val="Hyperlink"/>
                  <w:rFonts w:cs="Arial"/>
                  <w:sz w:val="20"/>
                  <w:szCs w:val="24"/>
                </w:rPr>
                <w:t>JeanLuc.Champion@gs1.org</w:t>
              </w:r>
            </w:hyperlink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Phone (*)</w:t>
            </w:r>
          </w:p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+ country code: </w:t>
            </w:r>
          </w:p>
        </w:tc>
        <w:tc>
          <w:tcPr>
            <w:tcW w:w="7229" w:type="dxa"/>
          </w:tcPr>
          <w:p w:rsidR="00066E43" w:rsidRDefault="00066E43">
            <w:pPr>
              <w:tabs>
                <w:tab w:val="left" w:pos="-720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+</w:t>
            </w:r>
            <w:r w:rsidR="00F74F50">
              <w:rPr>
                <w:rFonts w:cs="Arial"/>
                <w:sz w:val="20"/>
              </w:rPr>
              <w:t>32 2 78 87 847</w:t>
            </w: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Message (*):</w:t>
            </w:r>
          </w:p>
        </w:tc>
        <w:tc>
          <w:tcPr>
            <w:tcW w:w="6804" w:type="dxa"/>
          </w:tcPr>
          <w:p w:rsidR="00066E43" w:rsidRDefault="006B332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SLSRPT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Based on Directory (Batch) (*):</w:t>
            </w:r>
          </w:p>
        </w:tc>
        <w:tc>
          <w:tcPr>
            <w:tcW w:w="6804" w:type="dxa"/>
          </w:tcPr>
          <w:p w:rsidR="00066E43" w:rsidRDefault="00066E43">
            <w:pPr>
              <w:pStyle w:val="TOC3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D.01B 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Target Directory (Batch) (*):</w:t>
            </w:r>
          </w:p>
        </w:tc>
        <w:tc>
          <w:tcPr>
            <w:tcW w:w="6804" w:type="dxa"/>
          </w:tcPr>
          <w:p w:rsidR="00066E43" w:rsidRDefault="00F74F50" w:rsidP="00F51858">
            <w:pPr>
              <w:pStyle w:val="TOC3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D.</w:t>
            </w:r>
            <w:r w:rsidR="00241DA9">
              <w:rPr>
                <w:rFonts w:ascii="Arial" w:hAnsi="Arial" w:cs="Arial"/>
                <w:sz w:val="20"/>
              </w:rPr>
              <w:t>1</w:t>
            </w:r>
            <w:r w:rsidR="00F51858">
              <w:rPr>
                <w:rFonts w:ascii="Arial" w:hAnsi="Arial" w:cs="Arial"/>
                <w:sz w:val="20"/>
              </w:rPr>
              <w:t>2B</w:t>
            </w:r>
          </w:p>
        </w:tc>
      </w:tr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Attached documentation:</w:t>
            </w:r>
          </w:p>
        </w:tc>
        <w:tc>
          <w:tcPr>
            <w:tcW w:w="6804" w:type="dxa"/>
          </w:tcPr>
          <w:p w:rsidR="00066E43" w:rsidRDefault="00066E43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</w:p>
        </w:tc>
      </w:tr>
      <w:tr w:rsidR="00066E43" w:rsidRPr="00197BA4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 xml:space="preserve">Business </w:t>
            </w:r>
          </w:p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need/justification (*):</w:t>
            </w:r>
          </w:p>
        </w:tc>
        <w:tc>
          <w:tcPr>
            <w:tcW w:w="6804" w:type="dxa"/>
          </w:tcPr>
          <w:p w:rsidR="00A21734" w:rsidRPr="004A6CE9" w:rsidRDefault="00A21734" w:rsidP="004A6CE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4A6CE9">
              <w:rPr>
                <w:rFonts w:ascii="Arial" w:hAnsi="Arial" w:cs="Arial"/>
              </w:rPr>
              <w:t>M</w:t>
            </w:r>
            <w:r w:rsidR="004A6CE9" w:rsidRPr="004A6CE9">
              <w:rPr>
                <w:rFonts w:ascii="Arial" w:hAnsi="Arial" w:cs="Arial"/>
              </w:rPr>
              <w:t xml:space="preserve">obile Network Operators (MNO) </w:t>
            </w:r>
            <w:r w:rsidRPr="004A6CE9">
              <w:rPr>
                <w:rFonts w:ascii="Arial" w:hAnsi="Arial" w:cs="Arial"/>
              </w:rPr>
              <w:t>are using retail as a trade channel to sell their services and mobile phones.</w:t>
            </w:r>
            <w:r w:rsidR="004A6CE9" w:rsidRPr="004A6CE9">
              <w:rPr>
                <w:rFonts w:ascii="Arial" w:hAnsi="Arial" w:cs="Arial"/>
              </w:rPr>
              <w:t xml:space="preserve"> </w:t>
            </w:r>
            <w:r w:rsidRPr="004A6CE9">
              <w:rPr>
                <w:rFonts w:ascii="Arial" w:hAnsi="Arial" w:cs="Arial"/>
              </w:rPr>
              <w:t>Periodically, retailers send information about their sales (services an</w:t>
            </w:r>
            <w:r w:rsidR="004A6CE9" w:rsidRPr="004A6CE9">
              <w:rPr>
                <w:rFonts w:ascii="Arial" w:hAnsi="Arial" w:cs="Arial"/>
              </w:rPr>
              <w:t xml:space="preserve">d mobiles phones) using SLSRPT. </w:t>
            </w:r>
            <w:r w:rsidR="00F51858">
              <w:rPr>
                <w:rFonts w:ascii="Arial" w:hAnsi="Arial" w:cs="Arial"/>
              </w:rPr>
              <w:t>There is a need</w:t>
            </w:r>
            <w:r w:rsidR="004A6CE9" w:rsidRPr="004A6CE9">
              <w:rPr>
                <w:rFonts w:ascii="Arial" w:hAnsi="Arial" w:cs="Arial"/>
              </w:rPr>
              <w:t xml:space="preserve"> to </w:t>
            </w:r>
            <w:r w:rsidR="004A6CE9">
              <w:rPr>
                <w:rFonts w:ascii="Arial" w:hAnsi="Arial" w:cs="Arial"/>
              </w:rPr>
              <w:t xml:space="preserve">specify </w:t>
            </w:r>
            <w:r w:rsidR="004A6CE9" w:rsidRPr="004A6CE9">
              <w:rPr>
                <w:rFonts w:ascii="Arial" w:hAnsi="Arial" w:cs="Arial"/>
              </w:rPr>
              <w:t xml:space="preserve">IMEI number </w:t>
            </w:r>
            <w:r w:rsidR="004A6CE9">
              <w:rPr>
                <w:rFonts w:ascii="Arial" w:hAnsi="Arial" w:cs="Arial"/>
              </w:rPr>
              <w:t>for each sold product</w:t>
            </w:r>
            <w:r w:rsidR="004A6CE9" w:rsidRPr="004A6CE9">
              <w:rPr>
                <w:rFonts w:ascii="Arial" w:hAnsi="Arial" w:cs="Arial"/>
              </w:rPr>
              <w:t>.</w:t>
            </w:r>
          </w:p>
          <w:p w:rsidR="002B1097" w:rsidRDefault="00A21734" w:rsidP="006B332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4A6CE9">
              <w:rPr>
                <w:rFonts w:ascii="Arial" w:hAnsi="Arial" w:cs="Arial"/>
              </w:rPr>
              <w:t>International Mobile Station Equipment Identity (IMEI) is a unique number to identify mobile phones. It includes the origin, model and serial number of the device. The structure is specified in 3GPP TS 23.003 (</w:t>
            </w:r>
            <w:hyperlink r:id="rId10" w:history="1">
              <w:r w:rsidR="004A6CE9" w:rsidRPr="00374F3D">
                <w:rPr>
                  <w:rStyle w:val="Hyperlink"/>
                  <w:rFonts w:ascii="Arial" w:hAnsi="Arial" w:cs="Arial"/>
                </w:rPr>
                <w:t>http://en.wikipedia.org/wiki/Imei</w:t>
              </w:r>
            </w:hyperlink>
            <w:r w:rsidRPr="004A6CE9">
              <w:rPr>
                <w:rFonts w:ascii="Arial" w:hAnsi="Arial" w:cs="Arial"/>
              </w:rPr>
              <w:t>)</w:t>
            </w:r>
          </w:p>
          <w:p w:rsidR="004A6CE9" w:rsidRDefault="004A6CE9" w:rsidP="006B332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</w:p>
          <w:p w:rsidR="004A6CE9" w:rsidRPr="004A6CE9" w:rsidRDefault="00E3311D" w:rsidP="00E3311D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</w:t>
            </w:r>
            <w:r w:rsidR="004A6CE9">
              <w:rPr>
                <w:rFonts w:ascii="Arial" w:hAnsi="Arial" w:cs="Arial"/>
              </w:rPr>
              <w:t>ew code is needed to identify IMEI</w:t>
            </w:r>
            <w:r>
              <w:rPr>
                <w:rFonts w:ascii="Arial" w:hAnsi="Arial" w:cs="Arial"/>
              </w:rPr>
              <w:t xml:space="preserve"> in DE7143</w:t>
            </w:r>
          </w:p>
        </w:tc>
      </w:tr>
      <w:tr w:rsidR="00066E43" w:rsidRPr="00197BA4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Pr="00FB4A5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  <w:highlight w:val="yellow"/>
              </w:rPr>
            </w:pPr>
            <w:r w:rsidRPr="00FB4A53">
              <w:rPr>
                <w:rFonts w:cs="Arial"/>
                <w:b/>
                <w:sz w:val="20"/>
              </w:rPr>
              <w:t>Related change request(s):</w:t>
            </w:r>
          </w:p>
        </w:tc>
        <w:tc>
          <w:tcPr>
            <w:tcW w:w="6804" w:type="dxa"/>
          </w:tcPr>
          <w:p w:rsidR="00066E43" w:rsidRPr="00197BA4" w:rsidRDefault="00066E43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highlight w:val="yellow"/>
              </w:rPr>
            </w:pPr>
          </w:p>
        </w:tc>
      </w:tr>
    </w:tbl>
    <w:p w:rsidR="00066E43" w:rsidRPr="00197BA4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  <w:highlight w:val="yellow"/>
        </w:rPr>
      </w:pPr>
    </w:p>
    <w:p w:rsidR="00066E43" w:rsidRPr="00197BA4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  <w:highlight w:val="yellow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946"/>
      </w:tblGrid>
      <w:tr w:rsidR="00066E43" w:rsidRPr="006B332B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Action (*):</w:t>
            </w:r>
          </w:p>
        </w:tc>
        <w:tc>
          <w:tcPr>
            <w:tcW w:w="6946" w:type="dxa"/>
          </w:tcPr>
          <w:p w:rsidR="002B1097" w:rsidRPr="004A6CE9" w:rsidRDefault="005D1F68" w:rsidP="00B914D7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</w:rPr>
            </w:pPr>
            <w:r w:rsidRPr="004A6CE9">
              <w:rPr>
                <w:rFonts w:ascii="Arial" w:hAnsi="Arial" w:cs="Arial"/>
              </w:rPr>
              <w:t xml:space="preserve">Add </w:t>
            </w:r>
            <w:r w:rsidR="00B914D7">
              <w:rPr>
                <w:rFonts w:ascii="Arial" w:hAnsi="Arial" w:cs="Arial"/>
              </w:rPr>
              <w:t xml:space="preserve">existing EDIFACT </w:t>
            </w:r>
            <w:r w:rsidR="006B332B" w:rsidRPr="004A6CE9">
              <w:rPr>
                <w:rFonts w:ascii="Arial" w:hAnsi="Arial" w:cs="Arial"/>
              </w:rPr>
              <w:t xml:space="preserve">code </w:t>
            </w:r>
            <w:r w:rsidR="00B914D7">
              <w:rPr>
                <w:rFonts w:ascii="Arial" w:hAnsi="Arial" w:cs="Arial"/>
              </w:rPr>
              <w:t>SUF</w:t>
            </w:r>
            <w:r w:rsidR="00C5389B" w:rsidRPr="004A6CE9">
              <w:rPr>
                <w:rFonts w:ascii="Arial" w:hAnsi="Arial" w:cs="Arial"/>
              </w:rPr>
              <w:t xml:space="preserve"> </w:t>
            </w:r>
            <w:r w:rsidR="00B914D7">
              <w:rPr>
                <w:rFonts w:ascii="Arial" w:hAnsi="Arial" w:cs="Arial"/>
              </w:rPr>
              <w:t>t</w:t>
            </w:r>
            <w:r w:rsidR="00C5389B" w:rsidRPr="004A6CE9">
              <w:rPr>
                <w:rFonts w:ascii="Arial" w:hAnsi="Arial" w:cs="Arial"/>
              </w:rPr>
              <w:t>o DE</w:t>
            </w:r>
            <w:r w:rsidR="006B332B" w:rsidRPr="004A6CE9">
              <w:rPr>
                <w:rFonts w:ascii="Arial" w:hAnsi="Arial" w:cs="Arial"/>
              </w:rPr>
              <w:t>7143</w:t>
            </w:r>
            <w:r w:rsidR="0061702E" w:rsidRPr="004A6CE9">
              <w:rPr>
                <w:rFonts w:ascii="Arial" w:hAnsi="Arial" w:cs="Arial"/>
              </w:rPr>
              <w:t>.</w:t>
            </w:r>
          </w:p>
        </w:tc>
      </w:tr>
      <w:tr w:rsidR="00066E43" w:rsidRPr="006B332B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  <w:lang w:val="fr-BE"/>
              </w:rPr>
            </w:pPr>
            <w:r w:rsidRPr="004A6CE9">
              <w:rPr>
                <w:rFonts w:cs="Arial"/>
                <w:b/>
                <w:sz w:val="20"/>
                <w:lang w:val="fr-BE"/>
              </w:rPr>
              <w:t>Code name (*):</w:t>
            </w:r>
          </w:p>
        </w:tc>
        <w:tc>
          <w:tcPr>
            <w:tcW w:w="6946" w:type="dxa"/>
          </w:tcPr>
          <w:p w:rsidR="00DD7843" w:rsidRPr="004A6CE9" w:rsidRDefault="006B332B" w:rsidP="006B332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 w:rsidRPr="004A6CE9">
              <w:rPr>
                <w:rFonts w:ascii="Arial" w:hAnsi="Arial" w:cs="Arial"/>
                <w:lang w:val="en-US"/>
              </w:rPr>
              <w:t>IMEI</w:t>
            </w:r>
          </w:p>
        </w:tc>
      </w:tr>
      <w:tr w:rsidR="00066E43" w:rsidRPr="006B332B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Code tag (*):</w:t>
            </w:r>
          </w:p>
        </w:tc>
        <w:tc>
          <w:tcPr>
            <w:tcW w:w="6946" w:type="dxa"/>
          </w:tcPr>
          <w:p w:rsidR="005575CE" w:rsidRPr="004A6CE9" w:rsidRDefault="00B914D7" w:rsidP="004A6CE9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SUF</w:t>
            </w:r>
          </w:p>
        </w:tc>
      </w:tr>
      <w:tr w:rsidR="00066E43" w:rsidRPr="006B332B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Code definition (*):</w:t>
            </w:r>
          </w:p>
        </w:tc>
        <w:tc>
          <w:tcPr>
            <w:tcW w:w="6946" w:type="dxa"/>
          </w:tcPr>
          <w:p w:rsidR="00241DA9" w:rsidRPr="004A6CE9" w:rsidRDefault="004A6CE9" w:rsidP="006B332B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ascii="Arial" w:hAnsi="Arial" w:cs="Arial"/>
                <w:lang w:val="en-US"/>
              </w:rPr>
            </w:pPr>
            <w:r w:rsidRPr="004A6CE9">
              <w:rPr>
                <w:rFonts w:ascii="Arial" w:hAnsi="Arial" w:cs="Arial"/>
                <w:lang w:val="en-US"/>
              </w:rPr>
              <w:t>International Mobile Station Equipment Identity (IMEI) is a unique number to identify mobile phones. It includes the origin, model and serial number of the device. The structure is specified in 3GPP TS 23.003</w:t>
            </w:r>
          </w:p>
        </w:tc>
      </w:tr>
      <w:tr w:rsidR="00066E43" w:rsidRPr="004A6CE9" w:rsidTr="00797EF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Code note:</w:t>
            </w:r>
          </w:p>
        </w:tc>
        <w:tc>
          <w:tcPr>
            <w:tcW w:w="694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  <w:tr w:rsidR="00066E43" w:rsidRPr="004A6CE9" w:rsidTr="00797EF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Based on data element (*):</w:t>
            </w:r>
          </w:p>
        </w:tc>
        <w:tc>
          <w:tcPr>
            <w:tcW w:w="6946" w:type="dxa"/>
          </w:tcPr>
          <w:p w:rsidR="00066E43" w:rsidRPr="004A6CE9" w:rsidRDefault="004A6C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sz w:val="20"/>
              </w:rPr>
              <w:t>7143</w:t>
            </w:r>
          </w:p>
        </w:tc>
        <w:bookmarkStart w:id="2" w:name="_GoBack"/>
        <w:bookmarkEnd w:id="2"/>
      </w:tr>
      <w:tr w:rsidR="00066E43" w:rsidRPr="004A6C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Based on composite (*):</w:t>
            </w:r>
          </w:p>
        </w:tc>
        <w:tc>
          <w:tcPr>
            <w:tcW w:w="6946" w:type="dxa"/>
          </w:tcPr>
          <w:p w:rsidR="00066E43" w:rsidRPr="004A6CE9" w:rsidRDefault="00366F3A" w:rsidP="00241DA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sz w:val="20"/>
              </w:rPr>
              <w:t>C</w:t>
            </w:r>
            <w:r w:rsidR="004A6CE9" w:rsidRPr="004A6CE9">
              <w:rPr>
                <w:rFonts w:cs="Arial"/>
                <w:sz w:val="20"/>
              </w:rPr>
              <w:t>212</w:t>
            </w:r>
          </w:p>
        </w:tc>
      </w:tr>
      <w:tr w:rsidR="00066E43" w:rsidRPr="004A6C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Based on segment (*):</w:t>
            </w:r>
          </w:p>
        </w:tc>
        <w:tc>
          <w:tcPr>
            <w:tcW w:w="6946" w:type="dxa"/>
          </w:tcPr>
          <w:p w:rsidR="00066E43" w:rsidRPr="004A6CE9" w:rsidRDefault="004A6CE9" w:rsidP="006B040B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sz w:val="20"/>
              </w:rPr>
              <w:t>PIA</w:t>
            </w:r>
          </w:p>
        </w:tc>
      </w:tr>
      <w:tr w:rsidR="00066E43" w:rsidRPr="004A6CE9" w:rsidTr="00797EF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Code category (*):</w:t>
            </w:r>
          </w:p>
        </w:tc>
        <w:tc>
          <w:tcPr>
            <w:tcW w:w="6946" w:type="dxa"/>
          </w:tcPr>
          <w:p w:rsidR="00066E43" w:rsidRPr="004A6CE9" w:rsidRDefault="00350EF7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sz w:val="20"/>
              </w:rPr>
              <w:t>2</w:t>
            </w:r>
          </w:p>
        </w:tc>
      </w:tr>
    </w:tbl>
    <w:p w:rsidR="00066E43" w:rsidRPr="004A6C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 w:rsidRPr="004A6CE9"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b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Example code required in notes: (yes) : (No)</w:t>
            </w:r>
          </w:p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Internal use only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C81" w:rsidRPr="004A6CE9" w:rsidRDefault="004A6CE9" w:rsidP="00B914D7">
            <w:pPr>
              <w:pStyle w:val="FootnoteText"/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</w:rPr>
            </w:pPr>
            <w:r w:rsidRPr="004A6CE9">
              <w:rPr>
                <w:rFonts w:ascii="Arial" w:hAnsi="Arial" w:cs="Arial"/>
              </w:rPr>
              <w:t>PIA+1+490154203237518:</w:t>
            </w:r>
            <w:r w:rsidR="00B914D7">
              <w:rPr>
                <w:rFonts w:ascii="Arial" w:hAnsi="Arial" w:cs="Arial"/>
              </w:rPr>
              <w:t>SUF</w:t>
            </w:r>
            <w:r w:rsidRPr="004A6CE9">
              <w:rPr>
                <w:rFonts w:ascii="Arial" w:hAnsi="Arial" w:cs="Arial"/>
              </w:rPr>
              <w:t>'</w:t>
            </w:r>
          </w:p>
        </w:tc>
      </w:tr>
    </w:tbl>
    <w:p w:rsidR="00066E43" w:rsidRPr="004A6C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Pr="004A6CE9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Pr="004A6CE9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b/>
                <w:sz w:val="20"/>
              </w:rPr>
              <w:t>EANCOM segment number(s) (*):</w:t>
            </w:r>
          </w:p>
        </w:tc>
        <w:tc>
          <w:tcPr>
            <w:tcW w:w="6804" w:type="dxa"/>
          </w:tcPr>
          <w:p w:rsidR="00066E43" w:rsidRDefault="004A6CE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 w:rsidRPr="004A6CE9">
              <w:rPr>
                <w:rFonts w:cs="Arial"/>
                <w:sz w:val="20"/>
              </w:rPr>
              <w:t>SLSRPT 15</w:t>
            </w:r>
          </w:p>
          <w:p w:rsidR="00F23B30" w:rsidRDefault="00F23B30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  <w:p w:rsidR="00241DA9" w:rsidRDefault="00241DA9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rPr>
          <w:rFonts w:cs="Arial"/>
          <w:sz w:val="20"/>
        </w:rPr>
      </w:pPr>
      <w:r>
        <w:rPr>
          <w:rFonts w:cs="Arial"/>
          <w:sz w:val="20"/>
        </w:rPr>
        <w:t>(*) Mandatory fields</w:t>
      </w: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804"/>
      </w:tblGrid>
      <w:tr w:rsidR="00066E43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Attached documentation:</w:t>
            </w:r>
          </w:p>
        </w:tc>
        <w:tc>
          <w:tcPr>
            <w:tcW w:w="6804" w:type="dxa"/>
          </w:tcPr>
          <w:p w:rsidR="00066E43" w:rsidRDefault="00066E43">
            <w:pPr>
              <w:tabs>
                <w:tab w:val="left" w:pos="0"/>
                <w:tab w:val="left" w:pos="454"/>
                <w:tab w:val="left" w:pos="1440"/>
                <w:tab w:val="left" w:pos="2160"/>
                <w:tab w:val="left" w:pos="2880"/>
                <w:tab w:val="left" w:pos="3600"/>
                <w:tab w:val="left" w:pos="4139"/>
                <w:tab w:val="left" w:pos="5040"/>
                <w:tab w:val="left" w:pos="5760"/>
                <w:tab w:val="left" w:pos="6480"/>
                <w:tab w:val="left" w:pos="7200"/>
                <w:tab w:val="left" w:pos="7654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31114"/>
              </w:tabs>
              <w:rPr>
                <w:rFonts w:cs="Arial"/>
                <w:sz w:val="20"/>
              </w:rPr>
            </w:pPr>
          </w:p>
        </w:tc>
      </w:tr>
    </w:tbl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p w:rsidR="00066E43" w:rsidRDefault="00066E43">
      <w:pPr>
        <w:tabs>
          <w:tab w:val="left" w:pos="0"/>
          <w:tab w:val="left" w:pos="454"/>
          <w:tab w:val="left" w:pos="1440"/>
          <w:tab w:val="left" w:pos="2160"/>
          <w:tab w:val="left" w:pos="2880"/>
          <w:tab w:val="left" w:pos="3600"/>
          <w:tab w:val="left" w:pos="4139"/>
          <w:tab w:val="left" w:pos="5040"/>
          <w:tab w:val="left" w:pos="5760"/>
          <w:tab w:val="left" w:pos="6480"/>
          <w:tab w:val="left" w:pos="7200"/>
          <w:tab w:val="left" w:pos="7654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1114"/>
        </w:tabs>
        <w:jc w:val="both"/>
        <w:rPr>
          <w:rFonts w:cs="Arial"/>
          <w:sz w:val="20"/>
        </w:rPr>
      </w:pPr>
    </w:p>
    <w:sectPr w:rsidR="00066E43">
      <w:footerReference w:type="even" r:id="rId11"/>
      <w:footerReference w:type="default" r:id="rId12"/>
      <w:pgSz w:w="12240" w:h="15840"/>
      <w:pgMar w:top="709" w:right="1800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B95" w:rsidRDefault="00BC3B95">
      <w:r>
        <w:separator/>
      </w:r>
    </w:p>
  </w:endnote>
  <w:endnote w:type="continuationSeparator" w:id="0">
    <w:p w:rsidR="00BC3B95" w:rsidRDefault="00BC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B48" w:rsidRDefault="00033B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33B48" w:rsidRDefault="00033B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B48" w:rsidRDefault="00033B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14D7">
      <w:rPr>
        <w:rStyle w:val="PageNumber"/>
        <w:noProof/>
      </w:rPr>
      <w:t>2</w:t>
    </w:r>
    <w:r>
      <w:rPr>
        <w:rStyle w:val="PageNumber"/>
      </w:rPr>
      <w:fldChar w:fldCharType="end"/>
    </w:r>
  </w:p>
  <w:p w:rsidR="00033B48" w:rsidRDefault="00033B48">
    <w:pPr>
      <w:pStyle w:val="Footer"/>
      <w:ind w:right="360"/>
    </w:pPr>
    <w:r>
      <w:t>Version Nr 2003-06-28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B95" w:rsidRDefault="00BC3B95">
      <w:r>
        <w:separator/>
      </w:r>
    </w:p>
  </w:footnote>
  <w:footnote w:type="continuationSeparator" w:id="0">
    <w:p w:rsidR="00BC3B95" w:rsidRDefault="00BC3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354"/>
    <w:multiLevelType w:val="hybridMultilevel"/>
    <w:tmpl w:val="EDB025A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71C72"/>
    <w:multiLevelType w:val="hybridMultilevel"/>
    <w:tmpl w:val="04BAA424"/>
    <w:lvl w:ilvl="0" w:tplc="91D2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E6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8E5B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4F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436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4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7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0A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67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FF3AAA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3">
    <w:nsid w:val="32F23362"/>
    <w:multiLevelType w:val="hybridMultilevel"/>
    <w:tmpl w:val="C840BE1E"/>
    <w:lvl w:ilvl="0" w:tplc="10DAC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C6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49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64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D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8C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74F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E3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48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6B5685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5">
    <w:nsid w:val="419650A0"/>
    <w:multiLevelType w:val="hybridMultilevel"/>
    <w:tmpl w:val="9AA2DBA6"/>
    <w:lvl w:ilvl="0" w:tplc="EF6A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EE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C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8D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AD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EF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0D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72B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48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8ED533F"/>
    <w:multiLevelType w:val="hybridMultilevel"/>
    <w:tmpl w:val="9EF0E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EE456B"/>
    <w:multiLevelType w:val="singleLevel"/>
    <w:tmpl w:val="C85C0910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8">
    <w:nsid w:val="62B20498"/>
    <w:multiLevelType w:val="multilevel"/>
    <w:tmpl w:val="B41AD8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8D32A55"/>
    <w:multiLevelType w:val="singleLevel"/>
    <w:tmpl w:val="85161194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10">
    <w:nsid w:val="795D33C9"/>
    <w:multiLevelType w:val="hybridMultilevel"/>
    <w:tmpl w:val="B4EC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9"/>
  </w:num>
  <w:num w:numId="6">
    <w:abstractNumId w:val="0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43"/>
    <w:rsid w:val="00033B48"/>
    <w:rsid w:val="00043ACC"/>
    <w:rsid w:val="00043E16"/>
    <w:rsid w:val="00056C27"/>
    <w:rsid w:val="00066E43"/>
    <w:rsid w:val="00083C88"/>
    <w:rsid w:val="00094AB7"/>
    <w:rsid w:val="000A2C1E"/>
    <w:rsid w:val="000A3685"/>
    <w:rsid w:val="000A399A"/>
    <w:rsid w:val="000A7ADB"/>
    <w:rsid w:val="000D046C"/>
    <w:rsid w:val="000D6676"/>
    <w:rsid w:val="000F24FD"/>
    <w:rsid w:val="001016B5"/>
    <w:rsid w:val="001027BC"/>
    <w:rsid w:val="00130A79"/>
    <w:rsid w:val="00133095"/>
    <w:rsid w:val="001378F7"/>
    <w:rsid w:val="001403EB"/>
    <w:rsid w:val="00143DC4"/>
    <w:rsid w:val="001713C3"/>
    <w:rsid w:val="00180F7C"/>
    <w:rsid w:val="00197BA4"/>
    <w:rsid w:val="001A1473"/>
    <w:rsid w:val="001A2689"/>
    <w:rsid w:val="001B720B"/>
    <w:rsid w:val="001C6C81"/>
    <w:rsid w:val="001E460A"/>
    <w:rsid w:val="001E78C5"/>
    <w:rsid w:val="002007D9"/>
    <w:rsid w:val="00212B69"/>
    <w:rsid w:val="00235CCC"/>
    <w:rsid w:val="00236AC7"/>
    <w:rsid w:val="00241DA9"/>
    <w:rsid w:val="002827C9"/>
    <w:rsid w:val="00285EB3"/>
    <w:rsid w:val="002949BF"/>
    <w:rsid w:val="002B1097"/>
    <w:rsid w:val="002B18C0"/>
    <w:rsid w:val="002B45B1"/>
    <w:rsid w:val="002D37A1"/>
    <w:rsid w:val="002E12E8"/>
    <w:rsid w:val="002F617B"/>
    <w:rsid w:val="00305161"/>
    <w:rsid w:val="00312FF1"/>
    <w:rsid w:val="00315674"/>
    <w:rsid w:val="0032466E"/>
    <w:rsid w:val="00343F19"/>
    <w:rsid w:val="003471EB"/>
    <w:rsid w:val="00350EF7"/>
    <w:rsid w:val="00366F3A"/>
    <w:rsid w:val="00370C73"/>
    <w:rsid w:val="00371F8D"/>
    <w:rsid w:val="00373636"/>
    <w:rsid w:val="00375E8F"/>
    <w:rsid w:val="00377C27"/>
    <w:rsid w:val="00381722"/>
    <w:rsid w:val="00385DC5"/>
    <w:rsid w:val="003B39E4"/>
    <w:rsid w:val="003C5C92"/>
    <w:rsid w:val="003C5E0D"/>
    <w:rsid w:val="003D7078"/>
    <w:rsid w:val="003E1584"/>
    <w:rsid w:val="003E2865"/>
    <w:rsid w:val="003F25FC"/>
    <w:rsid w:val="004162FD"/>
    <w:rsid w:val="004340C1"/>
    <w:rsid w:val="0044766D"/>
    <w:rsid w:val="0045431F"/>
    <w:rsid w:val="00457890"/>
    <w:rsid w:val="004619CE"/>
    <w:rsid w:val="00467BE1"/>
    <w:rsid w:val="0049516E"/>
    <w:rsid w:val="004A6CE9"/>
    <w:rsid w:val="004B112F"/>
    <w:rsid w:val="004B13C3"/>
    <w:rsid w:val="004C0AE4"/>
    <w:rsid w:val="004C1144"/>
    <w:rsid w:val="004C4522"/>
    <w:rsid w:val="004D6167"/>
    <w:rsid w:val="004E68F5"/>
    <w:rsid w:val="00536D9E"/>
    <w:rsid w:val="005575CE"/>
    <w:rsid w:val="00561F38"/>
    <w:rsid w:val="00580E46"/>
    <w:rsid w:val="00591508"/>
    <w:rsid w:val="005C2356"/>
    <w:rsid w:val="005D1283"/>
    <w:rsid w:val="005D1F68"/>
    <w:rsid w:val="005F2F6B"/>
    <w:rsid w:val="005F2FFF"/>
    <w:rsid w:val="00614007"/>
    <w:rsid w:val="00614F65"/>
    <w:rsid w:val="0061702E"/>
    <w:rsid w:val="006215F2"/>
    <w:rsid w:val="006263D2"/>
    <w:rsid w:val="00641EE8"/>
    <w:rsid w:val="00662E18"/>
    <w:rsid w:val="00672BC6"/>
    <w:rsid w:val="006831FF"/>
    <w:rsid w:val="006B040B"/>
    <w:rsid w:val="006B332B"/>
    <w:rsid w:val="006C0971"/>
    <w:rsid w:val="006D603D"/>
    <w:rsid w:val="006D7538"/>
    <w:rsid w:val="006E481F"/>
    <w:rsid w:val="006F1D87"/>
    <w:rsid w:val="006F20C5"/>
    <w:rsid w:val="00704282"/>
    <w:rsid w:val="00706AFE"/>
    <w:rsid w:val="00717392"/>
    <w:rsid w:val="00724C1E"/>
    <w:rsid w:val="00727D4C"/>
    <w:rsid w:val="00736F57"/>
    <w:rsid w:val="00752D5A"/>
    <w:rsid w:val="00766496"/>
    <w:rsid w:val="00767FB0"/>
    <w:rsid w:val="0079133A"/>
    <w:rsid w:val="007944CC"/>
    <w:rsid w:val="00797EF8"/>
    <w:rsid w:val="007C2898"/>
    <w:rsid w:val="007D732B"/>
    <w:rsid w:val="008023A3"/>
    <w:rsid w:val="00802F9F"/>
    <w:rsid w:val="00813779"/>
    <w:rsid w:val="0081551D"/>
    <w:rsid w:val="00816BAD"/>
    <w:rsid w:val="00837159"/>
    <w:rsid w:val="00862716"/>
    <w:rsid w:val="00864CF0"/>
    <w:rsid w:val="00867FC9"/>
    <w:rsid w:val="0087463A"/>
    <w:rsid w:val="0088597B"/>
    <w:rsid w:val="008B1A39"/>
    <w:rsid w:val="008C6E74"/>
    <w:rsid w:val="008D475E"/>
    <w:rsid w:val="008E22B6"/>
    <w:rsid w:val="008E7481"/>
    <w:rsid w:val="0092076D"/>
    <w:rsid w:val="00924B7E"/>
    <w:rsid w:val="00943E2A"/>
    <w:rsid w:val="0096491B"/>
    <w:rsid w:val="00973A17"/>
    <w:rsid w:val="00996ED2"/>
    <w:rsid w:val="009A2098"/>
    <w:rsid w:val="009C3A17"/>
    <w:rsid w:val="009C768D"/>
    <w:rsid w:val="009D08F8"/>
    <w:rsid w:val="009F0AE3"/>
    <w:rsid w:val="00A04AAE"/>
    <w:rsid w:val="00A06DD6"/>
    <w:rsid w:val="00A21734"/>
    <w:rsid w:val="00A4173F"/>
    <w:rsid w:val="00A514FE"/>
    <w:rsid w:val="00A52B62"/>
    <w:rsid w:val="00A74ADD"/>
    <w:rsid w:val="00A758A0"/>
    <w:rsid w:val="00A92C75"/>
    <w:rsid w:val="00AC786D"/>
    <w:rsid w:val="00AF2962"/>
    <w:rsid w:val="00AF44F9"/>
    <w:rsid w:val="00B05A3F"/>
    <w:rsid w:val="00B36D97"/>
    <w:rsid w:val="00B37B80"/>
    <w:rsid w:val="00B70FD8"/>
    <w:rsid w:val="00B8235E"/>
    <w:rsid w:val="00B914D7"/>
    <w:rsid w:val="00BA0585"/>
    <w:rsid w:val="00BA3D6E"/>
    <w:rsid w:val="00BB147B"/>
    <w:rsid w:val="00BC22E2"/>
    <w:rsid w:val="00BC3B95"/>
    <w:rsid w:val="00BC600C"/>
    <w:rsid w:val="00BD7D65"/>
    <w:rsid w:val="00BE69C4"/>
    <w:rsid w:val="00BE7529"/>
    <w:rsid w:val="00BE7E7E"/>
    <w:rsid w:val="00BF0246"/>
    <w:rsid w:val="00BF302D"/>
    <w:rsid w:val="00C209DD"/>
    <w:rsid w:val="00C32882"/>
    <w:rsid w:val="00C33075"/>
    <w:rsid w:val="00C344C9"/>
    <w:rsid w:val="00C364A2"/>
    <w:rsid w:val="00C5389B"/>
    <w:rsid w:val="00C63E61"/>
    <w:rsid w:val="00C66103"/>
    <w:rsid w:val="00C838B8"/>
    <w:rsid w:val="00C86D89"/>
    <w:rsid w:val="00C913DD"/>
    <w:rsid w:val="00C93102"/>
    <w:rsid w:val="00C93182"/>
    <w:rsid w:val="00CB239E"/>
    <w:rsid w:val="00CC1BF3"/>
    <w:rsid w:val="00CE60C3"/>
    <w:rsid w:val="00CF0D32"/>
    <w:rsid w:val="00D15068"/>
    <w:rsid w:val="00D25CCC"/>
    <w:rsid w:val="00D37845"/>
    <w:rsid w:val="00D504B6"/>
    <w:rsid w:val="00D62D27"/>
    <w:rsid w:val="00D62EC0"/>
    <w:rsid w:val="00D77EC2"/>
    <w:rsid w:val="00D84C8F"/>
    <w:rsid w:val="00D97C65"/>
    <w:rsid w:val="00DD323B"/>
    <w:rsid w:val="00DD3A5A"/>
    <w:rsid w:val="00DD687B"/>
    <w:rsid w:val="00DD7843"/>
    <w:rsid w:val="00DD7E70"/>
    <w:rsid w:val="00DE4355"/>
    <w:rsid w:val="00E02D4D"/>
    <w:rsid w:val="00E14020"/>
    <w:rsid w:val="00E168B9"/>
    <w:rsid w:val="00E3311D"/>
    <w:rsid w:val="00E41874"/>
    <w:rsid w:val="00E44574"/>
    <w:rsid w:val="00E80EB3"/>
    <w:rsid w:val="00E812E7"/>
    <w:rsid w:val="00E83FD3"/>
    <w:rsid w:val="00E940B5"/>
    <w:rsid w:val="00EB588A"/>
    <w:rsid w:val="00EB5C35"/>
    <w:rsid w:val="00EB7698"/>
    <w:rsid w:val="00ED2FE6"/>
    <w:rsid w:val="00EE4D4C"/>
    <w:rsid w:val="00EF7C92"/>
    <w:rsid w:val="00F01F6C"/>
    <w:rsid w:val="00F078B8"/>
    <w:rsid w:val="00F23B30"/>
    <w:rsid w:val="00F25F36"/>
    <w:rsid w:val="00F301FE"/>
    <w:rsid w:val="00F336BD"/>
    <w:rsid w:val="00F35B5B"/>
    <w:rsid w:val="00F46DDF"/>
    <w:rsid w:val="00F500BD"/>
    <w:rsid w:val="00F505BD"/>
    <w:rsid w:val="00F51858"/>
    <w:rsid w:val="00F52373"/>
    <w:rsid w:val="00F74F50"/>
    <w:rsid w:val="00F878EA"/>
    <w:rsid w:val="00FA12A7"/>
    <w:rsid w:val="00FA1DA4"/>
    <w:rsid w:val="00FA4B1C"/>
    <w:rsid w:val="00FB4A53"/>
    <w:rsid w:val="00FB5FDD"/>
    <w:rsid w:val="00FD03B1"/>
    <w:rsid w:val="00FE3329"/>
    <w:rsid w:val="00FE530D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432"/>
      </w:tabs>
      <w:spacing w:before="240" w:after="60"/>
      <w:ind w:left="432" w:hanging="432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576"/>
      </w:tabs>
      <w:spacing w:before="240" w:after="6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ind w:left="864" w:hanging="864"/>
      <w:jc w:val="center"/>
      <w:outlineLvl w:val="3"/>
    </w:pPr>
    <w:rPr>
      <w:rFonts w:ascii="Times New Roman" w:hAnsi="Times New Roman"/>
      <w:b/>
      <w:sz w:val="32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rFonts w:ascii="Times New Roman" w:hAnsi="Times New Roman"/>
      <w:sz w:val="22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semiHidden/>
    <w:pPr>
      <w:tabs>
        <w:tab w:val="right" w:leader="dot" w:pos="8306"/>
      </w:tabs>
      <w:spacing w:before="240" w:after="240"/>
    </w:pPr>
    <w:rPr>
      <w:rFonts w:ascii="Times New Roman" w:hAnsi="Times New Roman"/>
      <w:b/>
    </w:rPr>
  </w:style>
  <w:style w:type="paragraph" w:styleId="TOC2">
    <w:name w:val="toc 2"/>
    <w:basedOn w:val="Normal"/>
    <w:next w:val="Normal"/>
    <w:semiHidden/>
    <w:pPr>
      <w:tabs>
        <w:tab w:val="right" w:leader="dot" w:pos="8306"/>
      </w:tabs>
      <w:ind w:left="240"/>
    </w:pPr>
    <w:rPr>
      <w:rFonts w:ascii="Times New Roman" w:hAnsi="Times New Roman"/>
    </w:rPr>
  </w:style>
  <w:style w:type="paragraph" w:styleId="TOC3">
    <w:name w:val="toc 3"/>
    <w:basedOn w:val="Normal"/>
    <w:next w:val="Normal"/>
    <w:semiHidden/>
    <w:pPr>
      <w:tabs>
        <w:tab w:val="right" w:leader="dot" w:pos="8306"/>
      </w:tabs>
      <w:ind w:left="480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pPr>
      <w:tabs>
        <w:tab w:val="right" w:leader="dot" w:pos="8306"/>
      </w:tabs>
      <w:ind w:left="72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96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200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440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680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920"/>
    </w:pPr>
    <w:rPr>
      <w:rFonts w:ascii="Times New Roman" w:hAnsi="Times New Roman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rFonts w:ascii="Times New Roman" w:hAnsi="Times New Roman"/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odyText">
    <w:name w:val="Body Text"/>
    <w:basedOn w:val="Normal"/>
    <w:pPr>
      <w:keepLines/>
      <w:tabs>
        <w:tab w:val="left" w:pos="360"/>
      </w:tabs>
      <w:spacing w:after="120"/>
    </w:pPr>
    <w:rPr>
      <w:rFonts w:ascii="Times New Roman" w:hAnsi="Times New Roman"/>
    </w:rPr>
  </w:style>
  <w:style w:type="paragraph" w:customStyle="1" w:styleId="SectionHeading">
    <w:name w:val="Section Heading"/>
    <w:basedOn w:val="Normal"/>
    <w:next w:val="Normal"/>
    <w:pPr>
      <w:keepNext/>
      <w:spacing w:before="240" w:after="60"/>
      <w:jc w:val="center"/>
    </w:pPr>
    <w:rPr>
      <w:b/>
      <w:kern w:val="30"/>
      <w:sz w:val="30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306"/>
      </w:tabs>
      <w:ind w:left="480" w:hanging="480"/>
    </w:pPr>
    <w:rPr>
      <w:rFonts w:ascii="Times New Roman" w:hAnsi="Times New Roman"/>
    </w:rPr>
  </w:style>
  <w:style w:type="paragraph" w:styleId="BodyText2">
    <w:name w:val="Body Text 2"/>
    <w:basedOn w:val="Normal"/>
    <w:rPr>
      <w:rFonts w:ascii="Times New Roman" w:hAnsi="Times New Roman"/>
    </w:rPr>
  </w:style>
  <w:style w:type="paragraph" w:styleId="BodyText3">
    <w:name w:val="Body Text 3"/>
    <w:basedOn w:val="Normal"/>
    <w:rPr>
      <w:rFonts w:ascii="Times New Roman" w:hAnsi="Times New Roman"/>
      <w:b/>
      <w:sz w:val="28"/>
    </w:rPr>
  </w:style>
  <w:style w:type="paragraph" w:styleId="BodyText20">
    <w:name w:val="Body Text 2"/>
    <w:basedOn w:val="Normal"/>
    <w:pPr>
      <w:ind w:left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PlainText">
    <w:name w:val="Plain Text"/>
    <w:basedOn w:val="Normal"/>
    <w:rPr>
      <w:rFonts w:ascii="Courier New" w:hAnsi="Courier New"/>
      <w:sz w:val="20"/>
      <w:lang w:val="en-US"/>
    </w:rPr>
  </w:style>
  <w:style w:type="paragraph" w:customStyle="1" w:styleId="HTMLBody">
    <w:name w:val="HTML Body"/>
    <w:rPr>
      <w:rFonts w:ascii="Arial" w:hAnsi="Arial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rFonts w:ascii="Times New Roman" w:hAnsi="Times New Roman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ind w:left="1800"/>
    </w:pPr>
    <w:rPr>
      <w:rFonts w:ascii="Times New Roman" w:hAnsi="Times New Roman"/>
    </w:rPr>
  </w:style>
  <w:style w:type="character" w:customStyle="1" w:styleId="f11">
    <w:name w:val="f11"/>
    <w:rPr>
      <w:rFonts w:ascii="Arial" w:hAnsi="Arial" w:cs="Arial" w:hint="default"/>
      <w:sz w:val="20"/>
      <w:szCs w:val="20"/>
    </w:rPr>
  </w:style>
  <w:style w:type="character" w:customStyle="1" w:styleId="f51">
    <w:name w:val="f51"/>
    <w:rsid w:val="00B70FD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432"/>
      </w:tabs>
      <w:spacing w:before="240" w:after="60"/>
      <w:ind w:left="432" w:hanging="432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576"/>
      </w:tabs>
      <w:spacing w:before="240" w:after="6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ind w:left="864" w:hanging="864"/>
      <w:jc w:val="center"/>
      <w:outlineLvl w:val="3"/>
    </w:pPr>
    <w:rPr>
      <w:rFonts w:ascii="Times New Roman" w:hAnsi="Times New Roman"/>
      <w:b/>
      <w:sz w:val="32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rFonts w:ascii="Times New Roman" w:hAnsi="Times New Roman"/>
      <w:sz w:val="22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semiHidden/>
    <w:pPr>
      <w:tabs>
        <w:tab w:val="right" w:leader="dot" w:pos="8306"/>
      </w:tabs>
      <w:spacing w:before="240" w:after="240"/>
    </w:pPr>
    <w:rPr>
      <w:rFonts w:ascii="Times New Roman" w:hAnsi="Times New Roman"/>
      <w:b/>
    </w:rPr>
  </w:style>
  <w:style w:type="paragraph" w:styleId="TOC2">
    <w:name w:val="toc 2"/>
    <w:basedOn w:val="Normal"/>
    <w:next w:val="Normal"/>
    <w:semiHidden/>
    <w:pPr>
      <w:tabs>
        <w:tab w:val="right" w:leader="dot" w:pos="8306"/>
      </w:tabs>
      <w:ind w:left="240"/>
    </w:pPr>
    <w:rPr>
      <w:rFonts w:ascii="Times New Roman" w:hAnsi="Times New Roman"/>
    </w:rPr>
  </w:style>
  <w:style w:type="paragraph" w:styleId="TOC3">
    <w:name w:val="toc 3"/>
    <w:basedOn w:val="Normal"/>
    <w:next w:val="Normal"/>
    <w:semiHidden/>
    <w:pPr>
      <w:tabs>
        <w:tab w:val="right" w:leader="dot" w:pos="8306"/>
      </w:tabs>
      <w:ind w:left="480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pPr>
      <w:tabs>
        <w:tab w:val="right" w:leader="dot" w:pos="8306"/>
      </w:tabs>
      <w:ind w:left="72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96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200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440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680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920"/>
    </w:pPr>
    <w:rPr>
      <w:rFonts w:ascii="Times New Roman" w:hAnsi="Times New Roman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rFonts w:ascii="Times New Roman" w:hAnsi="Times New Roman"/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odyText">
    <w:name w:val="Body Text"/>
    <w:basedOn w:val="Normal"/>
    <w:pPr>
      <w:keepLines/>
      <w:tabs>
        <w:tab w:val="left" w:pos="360"/>
      </w:tabs>
      <w:spacing w:after="120"/>
    </w:pPr>
    <w:rPr>
      <w:rFonts w:ascii="Times New Roman" w:hAnsi="Times New Roman"/>
    </w:rPr>
  </w:style>
  <w:style w:type="paragraph" w:customStyle="1" w:styleId="SectionHeading">
    <w:name w:val="Section Heading"/>
    <w:basedOn w:val="Normal"/>
    <w:next w:val="Normal"/>
    <w:pPr>
      <w:keepNext/>
      <w:spacing w:before="240" w:after="60"/>
      <w:jc w:val="center"/>
    </w:pPr>
    <w:rPr>
      <w:b/>
      <w:kern w:val="30"/>
      <w:sz w:val="30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8306"/>
      </w:tabs>
      <w:ind w:left="480" w:hanging="480"/>
    </w:pPr>
    <w:rPr>
      <w:rFonts w:ascii="Times New Roman" w:hAnsi="Times New Roman"/>
    </w:rPr>
  </w:style>
  <w:style w:type="paragraph" w:styleId="BodyText2">
    <w:name w:val="Body Text 2"/>
    <w:basedOn w:val="Normal"/>
    <w:rPr>
      <w:rFonts w:ascii="Times New Roman" w:hAnsi="Times New Roman"/>
    </w:rPr>
  </w:style>
  <w:style w:type="paragraph" w:styleId="BodyText3">
    <w:name w:val="Body Text 3"/>
    <w:basedOn w:val="Normal"/>
    <w:rPr>
      <w:rFonts w:ascii="Times New Roman" w:hAnsi="Times New Roman"/>
      <w:b/>
      <w:sz w:val="28"/>
    </w:rPr>
  </w:style>
  <w:style w:type="paragraph" w:styleId="BodyText20">
    <w:name w:val="Body Text 2"/>
    <w:basedOn w:val="Normal"/>
    <w:pPr>
      <w:ind w:left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PlainText">
    <w:name w:val="Plain Text"/>
    <w:basedOn w:val="Normal"/>
    <w:rPr>
      <w:rFonts w:ascii="Courier New" w:hAnsi="Courier New"/>
      <w:sz w:val="20"/>
      <w:lang w:val="en-US"/>
    </w:rPr>
  </w:style>
  <w:style w:type="paragraph" w:customStyle="1" w:styleId="HTMLBody">
    <w:name w:val="HTML Body"/>
    <w:rPr>
      <w:rFonts w:ascii="Arial" w:hAnsi="Arial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rFonts w:ascii="Times New Roman" w:hAnsi="Times New Roman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ind w:left="1800"/>
    </w:pPr>
    <w:rPr>
      <w:rFonts w:ascii="Times New Roman" w:hAnsi="Times New Roman"/>
    </w:rPr>
  </w:style>
  <w:style w:type="character" w:customStyle="1" w:styleId="f11">
    <w:name w:val="f11"/>
    <w:rPr>
      <w:rFonts w:ascii="Arial" w:hAnsi="Arial" w:cs="Arial" w:hint="default"/>
      <w:sz w:val="20"/>
      <w:szCs w:val="20"/>
    </w:rPr>
  </w:style>
  <w:style w:type="character" w:customStyle="1" w:styleId="f51">
    <w:name w:val="f51"/>
    <w:rsid w:val="00B70FD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15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8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3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pujol@gs1es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yperlink" Target="http://en.wikipedia.org/wiki/Ime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anLuc.Champion@gs1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072FA246AF524FBF54139A872EB9BF" ma:contentTypeVersion="19" ma:contentTypeDescription="Create a new document." ma:contentTypeScope="" ma:versionID="9e0e2dec708e20d7d8e712615c18709f">
  <xsd:schema xmlns:xsd="http://www.w3.org/2001/XMLSchema" xmlns:xs="http://www.w3.org/2001/XMLSchema" xmlns:p="http://schemas.microsoft.com/office/2006/metadata/properties" xmlns:ns2="e2d9e378-e604-4917-8fdf-10dd2f8790f0" xmlns:ns3="4cb234ca-b595-4414-a2bb-350e4806fcf0" targetNamespace="http://schemas.microsoft.com/office/2006/metadata/properties" ma:root="true" ma:fieldsID="cbb3d0f4b58eea7cc6936e80b8385fd5" ns2:_="" ns3:_="">
    <xsd:import namespace="e2d9e378-e604-4917-8fdf-10dd2f8790f0"/>
    <xsd:import namespace="4cb234ca-b595-4414-a2bb-350e4806f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Whatisdocum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e378-e604-4917-8fdf-10dd2f8790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92e53a-9b3c-4010-9cd1-82aa4eeb88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Whatisdocument_x003f_" ma:index="26" nillable="true" ma:displayName="What is document?" ma:format="Dropdown" ma:internalName="Whatisdocument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34ca-b595-4414-a2bb-350e4806f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df5890f-edb9-4377-865e-b02a2ff98f4c}" ma:internalName="TaxCatchAll" ma:showField="CatchAllData" ma:web="4cb234ca-b595-4414-a2bb-350e4806f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34ca-b595-4414-a2bb-350e4806fcf0" xsi:nil="true"/>
    <lcf76f155ced4ddcb4097134ff3c332f xmlns="e2d9e378-e604-4917-8fdf-10dd2f8790f0">
      <Terms xmlns="http://schemas.microsoft.com/office/infopath/2007/PartnerControls"/>
    </lcf76f155ced4ddcb4097134ff3c332f>
    <Whatisdocument_x003f_ xmlns="e2d9e378-e604-4917-8fdf-10dd2f8790f0" xsi:nil="true"/>
  </documentManagement>
</p:properties>
</file>

<file path=customXml/itemProps1.xml><?xml version="1.0" encoding="utf-8"?>
<ds:datastoreItem xmlns:ds="http://schemas.openxmlformats.org/officeDocument/2006/customXml" ds:itemID="{E7E31AC7-DF36-425C-AFFB-119CB180387C}"/>
</file>

<file path=customXml/itemProps2.xml><?xml version="1.0" encoding="utf-8"?>
<ds:datastoreItem xmlns:ds="http://schemas.openxmlformats.org/officeDocument/2006/customXml" ds:itemID="{C9BE6A97-0537-4F74-A682-BC70FD95FE19}"/>
</file>

<file path=customXml/itemProps3.xml><?xml version="1.0" encoding="utf-8"?>
<ds:datastoreItem xmlns:ds="http://schemas.openxmlformats.org/officeDocument/2006/customXml" ds:itemID="{BDE4C967-3862-4BE5-9457-BB83927FE6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New Code Request / Code Change Request</vt:lpstr>
      <vt:lpstr>New Code Request / Code Change Request</vt:lpstr>
    </vt:vector>
  </TitlesOfParts>
  <Company>CEN</Company>
  <LinksUpToDate>false</LinksUpToDate>
  <CharactersWithSpaces>2357</CharactersWithSpaces>
  <SharedDoc>false</SharedDoc>
  <HLinks>
    <vt:vector size="18" baseType="variant">
      <vt:variant>
        <vt:i4>1245272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http://en.wikipedia.org/wiki/Imei</vt:lpwstr>
      </vt:variant>
      <vt:variant>
        <vt:lpwstr/>
      </vt:variant>
      <vt:variant>
        <vt:i4>1310753</vt:i4>
      </vt:variant>
      <vt:variant>
        <vt:i4>3</vt:i4>
      </vt:variant>
      <vt:variant>
        <vt:i4>0</vt:i4>
      </vt:variant>
      <vt:variant>
        <vt:i4>5</vt:i4>
      </vt:variant>
      <vt:variant>
        <vt:lpwstr>mailto:JeanLuc.Champion@gs1.org</vt:lpwstr>
      </vt:variant>
      <vt:variant>
        <vt:lpwstr/>
      </vt:variant>
      <vt:variant>
        <vt:i4>655478</vt:i4>
      </vt:variant>
      <vt:variant>
        <vt:i4>0</vt:i4>
      </vt:variant>
      <vt:variant>
        <vt:i4>0</vt:i4>
      </vt:variant>
      <vt:variant>
        <vt:i4>5</vt:i4>
      </vt:variant>
      <vt:variant>
        <vt:lpwstr>mailto:xpujol@gs1es.org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Code Request / Code Change Request</dc:title>
  <dc:creator>Alain DECHAMPS</dc:creator>
  <cp:lastModifiedBy>Jean-Luc Champion</cp:lastModifiedBy>
  <cp:revision>2</cp:revision>
  <cp:lastPrinted>2007-04-04T09:52:00Z</cp:lastPrinted>
  <dcterms:created xsi:type="dcterms:W3CDTF">2014-03-11T10:49:00Z</dcterms:created>
  <dcterms:modified xsi:type="dcterms:W3CDTF">2014-03-11T10:49:00Z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0x01010082072FA246AF524FBF54139A872EB9BF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